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询价范围及要求</w:t>
      </w:r>
    </w:p>
    <w:p>
      <w:pPr>
        <w:pStyle w:val="4"/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center" w:pos="4320"/>
          <w:tab w:val="right" w:pos="8640"/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spacing w:after="0" w:line="590" w:lineRule="exact"/>
        <w:ind w:firstLine="660" w:firstLineChars="200"/>
        <w:textAlignment w:val="auto"/>
        <w:rPr>
          <w:rFonts w:hint="eastAsia" w:ascii="Times New Roman" w:hAnsi="Times New Roman" w:eastAsia="方正黑体_GBK" w:cs="方正黑体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3"/>
          <w:szCs w:val="33"/>
          <w:lang w:val="en-US" w:eastAsia="zh-CN"/>
        </w:rPr>
        <w:t>一、询价范围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firstLine="6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成都广安生物医药协作研发产业基地一期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3号地块已建成的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号楼2-12层，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4号楼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2-10层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为人才公寓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总面积约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19000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平方米，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房间总计376间，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空气质量须由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第三方检测机构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严格遵守《民用建筑工程室内环境污染控制规范》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instrText xml:space="preserve"> HYPERLINK "https://baike.baidu.com/item/GB/53933110?fromModule=lemma_inlink" \t "https://baike.baidu.com/item/%E6%B0%91%E7%94%A8%E5%BB%BA%E7%AD%91%E5%B7%A5%E7%A8%8B%E5%AE%A4%E5%86%85%E7%8E%AF%E5%A2%83%E6%B1%A1%E6%9F%93%E6%8E%A7%E5%88%B6%E8%A7%84%E8%8C%83/_blank" </w:instrTex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fldChar w:fldCharType="separate"/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GB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fldChar w:fldCharType="end"/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50325-20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0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相关条例进行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空气治理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服务，并出具合格的CMA报告。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center" w:pos="4320"/>
          <w:tab w:val="right" w:pos="8640"/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spacing w:after="0" w:line="590" w:lineRule="exact"/>
        <w:ind w:firstLine="660" w:firstLineChars="200"/>
        <w:textAlignment w:val="auto"/>
        <w:rPr>
          <w:rFonts w:hint="eastAsia" w:ascii="Times New Roman" w:hAnsi="Times New Roman" w:eastAsia="方正黑体_GBK" w:cs="方正黑体_GBK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方正黑体_GBK"/>
          <w:sz w:val="33"/>
          <w:szCs w:val="33"/>
          <w:lang w:val="en-US" w:eastAsia="zh-CN"/>
        </w:rPr>
        <w:t>二、技术要求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firstLine="6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（一）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项目质量要求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firstLine="6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项目实施完成后，室内空气质量（甲醛、苯、总有机挥发物TVOC、氨）达到国家现行标准《民用建筑工程室内环境污染控制规范》（GB50325-20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20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）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Ⅰ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类要求。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firstLine="6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注：国家标准要求甲醛≤0.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07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mg/m³，苯≤0.0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mg/m³，TVOC≤0.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45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mg/m³，氨≤0.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15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mg/m³。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firstLine="6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（二）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项目实施所使用产品必须通过中国计量认证CMA资格认证检测机构的检测，具有在有效期内产品相关安全性能和功能检测合格报告，包括但不限于：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产品无毒无害检测报告、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净化分解检测报告、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3.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吸入毒性安全试验报告、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4.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皮肤刺激性安全试验报告、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5.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无二次污染检测报告、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6.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抗菌检测报告、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7.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降解甲醛、苯、TVOC、氨等有害物效率检测报告、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8.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可见光活性检测报告、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9.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附着力检测报告、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10.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纳米粒径检测报告，以及其他产品相关性能报告。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firstLine="6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（三）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治理要求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firstLine="6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项目要求安全无毒、无二次污染、长期有效不反弹，空气质量完全符合达到《民用建筑环境污染控制规范》GB50325-20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0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要求。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firstLine="6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（四）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服务要求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firstLine="6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供应商要做好现场保护措施，不得损坏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人才公寓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家具、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设施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设备等。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firstLine="6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如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供应商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原因造成质量事故，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供应商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承担一切经济法律责任；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firstLine="6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3.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施工过程中如有损坏装修须恢复原状，该费用包含于总报价中；如损坏家具等物品须按原价赔偿。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firstLine="6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（五）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其他要求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firstLine="6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服务中严格执行安全施工操作规范，防火规定、施工规范及质量标准，按期按质完成本合同工程。保证施工现场的整洁，每日完工后清理施工。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firstLine="6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供应商必须妥善做好施工现场所有成品保护（包括硬装材料和软装材料）工作，若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供应商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操作不当造成现场物料损坏，供应商须按进货价进行赔偿或按装修恢复价赔偿。</w:t>
      </w:r>
    </w:p>
    <w:p>
      <w:pPr>
        <w:keepNext w:val="0"/>
        <w:keepLines w:val="0"/>
        <w:widowControl/>
        <w:suppressLineNumbers w:val="0"/>
        <w:ind w:firstLine="660" w:firstLineChars="200"/>
        <w:jc w:val="left"/>
      </w:pPr>
      <w:r>
        <w:rPr>
          <w:rFonts w:hint="default" w:ascii="Times New Roman" w:hAnsi="Times New Roman" w:eastAsia="方正黑体_GBK" w:cs="方正黑体_GBK"/>
          <w:kern w:val="2"/>
          <w:sz w:val="33"/>
          <w:szCs w:val="33"/>
          <w:lang w:val="en-US" w:eastAsia="zh-CN" w:bidi="ar-SA"/>
        </w:rPr>
        <w:t>三、验收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firstLine="6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（一）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供应商在治理结束后7个日历天内，（根据产品技术要求，时间由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项目单位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供应商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双方最终确定），由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供应商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委托第三方检测机构（CMA资格认证机构）进行验收检测，第三方检测费用由供应商负责。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firstLine="6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（二）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第三方检测机构必须为中国计量认证CMA资格认证机构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firstLine="6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（三）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第三方检测机构检测现场需由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项目单位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供应商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双方共同见证，并书面记录检测流程，第三方机构检测报告应于检测后7个工作日内出具。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firstLine="6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（四）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第三方检测结果有任何监测点出现指标不合格，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供应商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应承担对应不合格监测点重新治理施工的责任直至合格，由此产生的第二次或以上第三方检测费用由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供应商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承担，直至第三方复检合格为止。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firstLine="6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（五）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第三方检测数量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firstLine="6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按照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《民用建筑工程室内环境污染控制规范》GB50325-20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0民用建筑标准，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进行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房间的点位数设置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firstLine="6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黑体_GBK" w:cs="方正黑体_GBK"/>
          <w:kern w:val="2"/>
          <w:sz w:val="33"/>
          <w:szCs w:val="33"/>
          <w:lang w:val="en-US" w:eastAsia="zh-CN" w:bidi="ar-SA"/>
        </w:rPr>
        <w:t>四、质保期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firstLine="6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（一）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质保期为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年，自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项目单位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验收合格之日起计。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firstLine="6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（二）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在未增加新污染源的情况下，保证空气质量达标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年，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年内超标，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供应商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负责免费治理直至达标或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项目单位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也有权请其它专业公司进行治理，由此引起的相关费用，包括第三方检测费用（CMA资格认证机构）全部由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供应商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承担，直至第三方检测合格为止。因空气质量不达标导致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项目单位人才公寓使用方及相关工作人员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遭受损失的，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供应商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应负责赔偿。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firstLine="6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（三）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在质保期内，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供应商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应确保治理工作的长效管理。治理区域内发生小于或等于区域装修面积或家具5%新增比例时，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提供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免费治理服务。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firstLine="6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sectPr>
          <w:footerReference r:id="rId3" w:type="default"/>
          <w:footerReference r:id="rId4" w:type="even"/>
          <w:pgSz w:w="11906" w:h="16838"/>
          <w:pgMar w:top="1440" w:right="1080" w:bottom="1440" w:left="108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（四）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本工程验收并取得第三方检测报告后，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供应商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对工程质量进行长期跟进，质保期内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每年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由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供应商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进行一次免费自检，要求每次自检结果室内空气质量达到国家现行标准《民用建筑工程室内环境污染控制规范》（GB50325-20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0）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Ⅰ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类要求，自检时间由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项目单位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通知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供应商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，若出现空气质量不合格，由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供应商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无条件免费处理至达标，该类检测不要求具备CMA资格认证机构</w:t>
      </w:r>
      <w:bookmarkStart w:id="0" w:name="_GoBack"/>
      <w:bookmarkEnd w:id="0"/>
    </w:p>
    <w:p>
      <w:pPr>
        <w:spacing w:line="590" w:lineRule="exact"/>
        <w:jc w:val="left"/>
        <w:rPr>
          <w:rFonts w:ascii="Times New Roman" w:hAnsi="Times New Roman" w:eastAsia="方正黑体_GBK" w:cs="Times New Roman"/>
          <w:sz w:val="33"/>
          <w:szCs w:val="33"/>
        </w:rPr>
      </w:pPr>
    </w:p>
    <w:sectPr>
      <w:footerReference r:id="rId5" w:type="default"/>
      <w:footerReference r:id="rId6" w:type="even"/>
      <w:pgSz w:w="11906" w:h="16838"/>
      <w:pgMar w:top="204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-2540</wp:posOffset>
              </wp:positionH>
              <wp:positionV relativeFrom="paragraph">
                <wp:posOffset>-8255</wp:posOffset>
              </wp:positionV>
              <wp:extent cx="5629910" cy="32829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9910" cy="3282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-0.2pt;margin-top:-0.65pt;height:25.85pt;width:443.3pt;mso-position-horizontal-relative:margin;z-index:251659264;mso-width-relative:page;mso-height-relative:page;" filled="f" stroked="f" coordsize="21600,21600" o:gfxdata="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wDIi/dgAAAAHAQAADwAAAAAAAAABACAAAAAiAAAAZHJzL2Rvd25yZXYueG1sUEsBAhQAFAAA&#10;AAgAh07iQOmiNVC2AQAARQMAAA4AAAAAAAAAAQAgAAAAJ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left="420" w:leftChars="200" w:right="420" w:rightChars="200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6350</wp:posOffset>
              </wp:positionH>
              <wp:positionV relativeFrom="paragraph">
                <wp:posOffset>0</wp:posOffset>
              </wp:positionV>
              <wp:extent cx="5611495" cy="6743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1495" cy="674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5pt;margin-top:0pt;height:53.1pt;width:441.85pt;mso-position-horizontal-relative:margin;z-index:251662336;mso-width-relative:page;mso-height-relative:page;" filled="f" stroked="f" coordsize="21600,21600" o:gfxdata="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EmGHG1QAAAAYBAAAP&#10;AAAAAAAAAAEAIAAAACIAAABkcnMvZG93bnJldi54bWxQSwECFAAUAAAACACHTuJA8UFvTxsCAAAU&#10;BAAADgAAAAAAAAABACAAAAAk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-280035</wp:posOffset>
              </wp:positionV>
              <wp:extent cx="5599430" cy="96139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9430" cy="961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420" w:rightChars="20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05pt;height:75.7pt;width:440.9pt;mso-position-horizontal:center;mso-position-horizontal-relative:margin;z-index:251660288;mso-width-relative:page;mso-height-relative:page;" filled="f" stroked="f" coordsize="21600,21600" o:gfxdata="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NHwF/XAAAACAEA&#10;AA8AAAAAAAAAAQAgAAAAIgAAAGRycy9kb3ducmV2LnhtbFBLAQIUABQAAAAIAIdO4kBAHV/JGwIA&#10;ABQEAAAOAAAAAAAAAAEAIAAAACY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right="420" w:rightChars="20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-314960</wp:posOffset>
              </wp:positionV>
              <wp:extent cx="5598795" cy="52578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8795" cy="525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420" w:leftChars="20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8pt;height:41.4pt;width:440.85pt;mso-position-horizontal:center;mso-position-horizontal-relative:margin;z-index:251661312;mso-width-relative:page;mso-height-relative:page;" filled="f" stroked="f" coordsize="21600,21600" o:gfxdata="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6PfnM1wAAAAcB&#10;AAAPAAAAAAAAAAEAIAAAACIAAABkcnMvZG93bnJldi54bWxQSwECFAAUAAAACACHTuJARylvcxwC&#10;AAAUBAAADgAAAAAAAAABACAAAAAm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left="420" w:leftChars="20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WM1MjQ1YzIyM2QzOTZmNWEzMjY0ODA2ZmYwMWUifQ=="/>
  </w:docVars>
  <w:rsids>
    <w:rsidRoot w:val="009977A7"/>
    <w:rsid w:val="001E30FD"/>
    <w:rsid w:val="00256930"/>
    <w:rsid w:val="003B643A"/>
    <w:rsid w:val="00574FE9"/>
    <w:rsid w:val="006962A6"/>
    <w:rsid w:val="00944CF2"/>
    <w:rsid w:val="009977A7"/>
    <w:rsid w:val="009C3A9F"/>
    <w:rsid w:val="009F2E6D"/>
    <w:rsid w:val="00A16E9D"/>
    <w:rsid w:val="00D44D77"/>
    <w:rsid w:val="00DA0437"/>
    <w:rsid w:val="00E0195D"/>
    <w:rsid w:val="00E9350D"/>
    <w:rsid w:val="00EA6E30"/>
    <w:rsid w:val="00EA762B"/>
    <w:rsid w:val="00FE6E62"/>
    <w:rsid w:val="012F2443"/>
    <w:rsid w:val="0139641D"/>
    <w:rsid w:val="01FD7E4B"/>
    <w:rsid w:val="02CD3CC1"/>
    <w:rsid w:val="02EB4148"/>
    <w:rsid w:val="0381685A"/>
    <w:rsid w:val="04C029E1"/>
    <w:rsid w:val="04C133B2"/>
    <w:rsid w:val="050E236F"/>
    <w:rsid w:val="05AB7BBE"/>
    <w:rsid w:val="05AD3936"/>
    <w:rsid w:val="069D7E4F"/>
    <w:rsid w:val="06B259A9"/>
    <w:rsid w:val="06CD0257"/>
    <w:rsid w:val="06E42E83"/>
    <w:rsid w:val="071023CF"/>
    <w:rsid w:val="073E6F3C"/>
    <w:rsid w:val="076A5F83"/>
    <w:rsid w:val="086652AF"/>
    <w:rsid w:val="08FD2E27"/>
    <w:rsid w:val="09075A53"/>
    <w:rsid w:val="09293786"/>
    <w:rsid w:val="096279B4"/>
    <w:rsid w:val="09D516AE"/>
    <w:rsid w:val="09E85885"/>
    <w:rsid w:val="0A026946"/>
    <w:rsid w:val="0A4725AB"/>
    <w:rsid w:val="0A742C74"/>
    <w:rsid w:val="0A791E7F"/>
    <w:rsid w:val="0B2D7213"/>
    <w:rsid w:val="0B5A00BC"/>
    <w:rsid w:val="0B711E56"/>
    <w:rsid w:val="0C395AC9"/>
    <w:rsid w:val="0CDF4D1D"/>
    <w:rsid w:val="0CFF53BF"/>
    <w:rsid w:val="0DDA1988"/>
    <w:rsid w:val="0EC75A69"/>
    <w:rsid w:val="0F2729AB"/>
    <w:rsid w:val="0F7A6F7F"/>
    <w:rsid w:val="10374E70"/>
    <w:rsid w:val="1068327B"/>
    <w:rsid w:val="11A958FA"/>
    <w:rsid w:val="11FF19BD"/>
    <w:rsid w:val="11FF673F"/>
    <w:rsid w:val="12A82367"/>
    <w:rsid w:val="12D93FBD"/>
    <w:rsid w:val="12DE7D9E"/>
    <w:rsid w:val="130F3E82"/>
    <w:rsid w:val="13741F37"/>
    <w:rsid w:val="13E470BD"/>
    <w:rsid w:val="147F6DE6"/>
    <w:rsid w:val="148D505F"/>
    <w:rsid w:val="151439D2"/>
    <w:rsid w:val="154A2F50"/>
    <w:rsid w:val="154C33DE"/>
    <w:rsid w:val="15826B8D"/>
    <w:rsid w:val="159478AD"/>
    <w:rsid w:val="15B17473"/>
    <w:rsid w:val="161F43DC"/>
    <w:rsid w:val="16461969"/>
    <w:rsid w:val="17EC6D22"/>
    <w:rsid w:val="17EF58B8"/>
    <w:rsid w:val="18422604"/>
    <w:rsid w:val="18502F73"/>
    <w:rsid w:val="1864257A"/>
    <w:rsid w:val="18767C13"/>
    <w:rsid w:val="18952734"/>
    <w:rsid w:val="1A4A6F66"/>
    <w:rsid w:val="1A710F7F"/>
    <w:rsid w:val="1B067919"/>
    <w:rsid w:val="1B6F1962"/>
    <w:rsid w:val="1B851185"/>
    <w:rsid w:val="1BE614F8"/>
    <w:rsid w:val="1C710519"/>
    <w:rsid w:val="1C901B90"/>
    <w:rsid w:val="1D0936F0"/>
    <w:rsid w:val="1D24677C"/>
    <w:rsid w:val="1E47648A"/>
    <w:rsid w:val="1E6C0F50"/>
    <w:rsid w:val="1F5266E4"/>
    <w:rsid w:val="1FDE2C12"/>
    <w:rsid w:val="204C528C"/>
    <w:rsid w:val="204F3B10"/>
    <w:rsid w:val="2074555A"/>
    <w:rsid w:val="209B6D55"/>
    <w:rsid w:val="20CD1418"/>
    <w:rsid w:val="211409D2"/>
    <w:rsid w:val="212A1E87"/>
    <w:rsid w:val="2138777E"/>
    <w:rsid w:val="218B501C"/>
    <w:rsid w:val="22DE2A82"/>
    <w:rsid w:val="231A0405"/>
    <w:rsid w:val="2390260B"/>
    <w:rsid w:val="23EF3B16"/>
    <w:rsid w:val="24113A54"/>
    <w:rsid w:val="241B11D8"/>
    <w:rsid w:val="2480073C"/>
    <w:rsid w:val="248875F1"/>
    <w:rsid w:val="24F93D23"/>
    <w:rsid w:val="251D004F"/>
    <w:rsid w:val="255A1EA4"/>
    <w:rsid w:val="25803570"/>
    <w:rsid w:val="258B55EA"/>
    <w:rsid w:val="259326F1"/>
    <w:rsid w:val="25DD571A"/>
    <w:rsid w:val="26797B39"/>
    <w:rsid w:val="270C62B7"/>
    <w:rsid w:val="271C2272"/>
    <w:rsid w:val="27447157"/>
    <w:rsid w:val="27E5171E"/>
    <w:rsid w:val="28292E99"/>
    <w:rsid w:val="286D0FD7"/>
    <w:rsid w:val="2882444C"/>
    <w:rsid w:val="28836A4D"/>
    <w:rsid w:val="295201CD"/>
    <w:rsid w:val="2A3104B5"/>
    <w:rsid w:val="2AB85A69"/>
    <w:rsid w:val="2AC86999"/>
    <w:rsid w:val="2AD27817"/>
    <w:rsid w:val="2CC80436"/>
    <w:rsid w:val="2F083808"/>
    <w:rsid w:val="2F8135BA"/>
    <w:rsid w:val="2F973FDE"/>
    <w:rsid w:val="2F9D5E72"/>
    <w:rsid w:val="2FD47B8E"/>
    <w:rsid w:val="307F4CD9"/>
    <w:rsid w:val="338E3605"/>
    <w:rsid w:val="33AF2984"/>
    <w:rsid w:val="33B201E6"/>
    <w:rsid w:val="33CA279E"/>
    <w:rsid w:val="33E12879"/>
    <w:rsid w:val="34F0546A"/>
    <w:rsid w:val="34FD7B87"/>
    <w:rsid w:val="358F237D"/>
    <w:rsid w:val="3619279E"/>
    <w:rsid w:val="361D20D4"/>
    <w:rsid w:val="36415851"/>
    <w:rsid w:val="36A91D74"/>
    <w:rsid w:val="370074BA"/>
    <w:rsid w:val="37833C29"/>
    <w:rsid w:val="390676D8"/>
    <w:rsid w:val="3942200C"/>
    <w:rsid w:val="39832112"/>
    <w:rsid w:val="39BE4CB8"/>
    <w:rsid w:val="39D0586A"/>
    <w:rsid w:val="39DF785B"/>
    <w:rsid w:val="3A7A011B"/>
    <w:rsid w:val="3AB02FA5"/>
    <w:rsid w:val="3AF76E31"/>
    <w:rsid w:val="3B6B59F2"/>
    <w:rsid w:val="3CF8135F"/>
    <w:rsid w:val="3DCC0478"/>
    <w:rsid w:val="3DD86A9B"/>
    <w:rsid w:val="3E79027E"/>
    <w:rsid w:val="3E8B6203"/>
    <w:rsid w:val="3F8F3AD1"/>
    <w:rsid w:val="400E2C48"/>
    <w:rsid w:val="401B0598"/>
    <w:rsid w:val="41220F47"/>
    <w:rsid w:val="41742C62"/>
    <w:rsid w:val="41807B75"/>
    <w:rsid w:val="41F30347"/>
    <w:rsid w:val="42B40093"/>
    <w:rsid w:val="42FE437E"/>
    <w:rsid w:val="431467C7"/>
    <w:rsid w:val="433F7579"/>
    <w:rsid w:val="43F33372"/>
    <w:rsid w:val="44AF71DA"/>
    <w:rsid w:val="455A06DD"/>
    <w:rsid w:val="45CC5137"/>
    <w:rsid w:val="45E306D3"/>
    <w:rsid w:val="476A2E5A"/>
    <w:rsid w:val="477131C9"/>
    <w:rsid w:val="485C0A31"/>
    <w:rsid w:val="494E2307"/>
    <w:rsid w:val="49831FB1"/>
    <w:rsid w:val="498355AF"/>
    <w:rsid w:val="49AF724A"/>
    <w:rsid w:val="49F92273"/>
    <w:rsid w:val="4A2F038B"/>
    <w:rsid w:val="4A471230"/>
    <w:rsid w:val="4ADF3B5F"/>
    <w:rsid w:val="4B136B2D"/>
    <w:rsid w:val="4B460240"/>
    <w:rsid w:val="4B573560"/>
    <w:rsid w:val="4B702A09"/>
    <w:rsid w:val="4DD3727F"/>
    <w:rsid w:val="4FCD042A"/>
    <w:rsid w:val="51C24216"/>
    <w:rsid w:val="51E952C3"/>
    <w:rsid w:val="525070F0"/>
    <w:rsid w:val="526037D7"/>
    <w:rsid w:val="52F132A6"/>
    <w:rsid w:val="530A729F"/>
    <w:rsid w:val="53226CDE"/>
    <w:rsid w:val="53C733E2"/>
    <w:rsid w:val="54361809"/>
    <w:rsid w:val="54C31DFB"/>
    <w:rsid w:val="54CF37EC"/>
    <w:rsid w:val="550814A6"/>
    <w:rsid w:val="55B87486"/>
    <w:rsid w:val="579964BD"/>
    <w:rsid w:val="595645A2"/>
    <w:rsid w:val="59B166C6"/>
    <w:rsid w:val="5A444B56"/>
    <w:rsid w:val="5B070568"/>
    <w:rsid w:val="5B372AAB"/>
    <w:rsid w:val="5B726646"/>
    <w:rsid w:val="5BEA4BF1"/>
    <w:rsid w:val="5D0D455B"/>
    <w:rsid w:val="5D2E44D2"/>
    <w:rsid w:val="5D362869"/>
    <w:rsid w:val="5D63417B"/>
    <w:rsid w:val="5D995DEF"/>
    <w:rsid w:val="5E190CDE"/>
    <w:rsid w:val="5E71154C"/>
    <w:rsid w:val="5F5775C7"/>
    <w:rsid w:val="5F7A39FE"/>
    <w:rsid w:val="5FB962D5"/>
    <w:rsid w:val="5FC30F01"/>
    <w:rsid w:val="61CB6793"/>
    <w:rsid w:val="61FB615D"/>
    <w:rsid w:val="628375EF"/>
    <w:rsid w:val="633D721D"/>
    <w:rsid w:val="643E4FFA"/>
    <w:rsid w:val="646D1D84"/>
    <w:rsid w:val="646D5A9B"/>
    <w:rsid w:val="64F80281"/>
    <w:rsid w:val="64FB738F"/>
    <w:rsid w:val="655F791E"/>
    <w:rsid w:val="65801643"/>
    <w:rsid w:val="658A186E"/>
    <w:rsid w:val="65A43A81"/>
    <w:rsid w:val="65C94D98"/>
    <w:rsid w:val="65DA51F7"/>
    <w:rsid w:val="66A24615"/>
    <w:rsid w:val="66C11F13"/>
    <w:rsid w:val="66C73AA1"/>
    <w:rsid w:val="67140294"/>
    <w:rsid w:val="67D6552B"/>
    <w:rsid w:val="67DA27AE"/>
    <w:rsid w:val="68C77CB4"/>
    <w:rsid w:val="68C93183"/>
    <w:rsid w:val="69205616"/>
    <w:rsid w:val="694A4441"/>
    <w:rsid w:val="698E5B42"/>
    <w:rsid w:val="69AC6EAA"/>
    <w:rsid w:val="69AF7675"/>
    <w:rsid w:val="69B8067C"/>
    <w:rsid w:val="69CE6E20"/>
    <w:rsid w:val="6BAE4708"/>
    <w:rsid w:val="6BD85D34"/>
    <w:rsid w:val="6C8B7D6C"/>
    <w:rsid w:val="6C936287"/>
    <w:rsid w:val="6D5B4E6F"/>
    <w:rsid w:val="6D5C2995"/>
    <w:rsid w:val="6D6252B3"/>
    <w:rsid w:val="6D88378A"/>
    <w:rsid w:val="6D9240E7"/>
    <w:rsid w:val="6E2E60E0"/>
    <w:rsid w:val="6E8453D7"/>
    <w:rsid w:val="6EA371C9"/>
    <w:rsid w:val="6EB9352F"/>
    <w:rsid w:val="6F0155A2"/>
    <w:rsid w:val="70D65173"/>
    <w:rsid w:val="7285473C"/>
    <w:rsid w:val="73397A01"/>
    <w:rsid w:val="734168B5"/>
    <w:rsid w:val="73AD18C6"/>
    <w:rsid w:val="740A6CA7"/>
    <w:rsid w:val="74317FDE"/>
    <w:rsid w:val="758B3E18"/>
    <w:rsid w:val="75BA64AB"/>
    <w:rsid w:val="75CE1F56"/>
    <w:rsid w:val="762D59A0"/>
    <w:rsid w:val="76E107D3"/>
    <w:rsid w:val="78CA1CB9"/>
    <w:rsid w:val="792D3D77"/>
    <w:rsid w:val="79A454A8"/>
    <w:rsid w:val="79FC52E4"/>
    <w:rsid w:val="7A5E7D4D"/>
    <w:rsid w:val="7A9279F6"/>
    <w:rsid w:val="7AE234B5"/>
    <w:rsid w:val="7AFB37ED"/>
    <w:rsid w:val="7B292109"/>
    <w:rsid w:val="7B745F91"/>
    <w:rsid w:val="7B8B4B71"/>
    <w:rsid w:val="7BAB5214"/>
    <w:rsid w:val="7C0B31AA"/>
    <w:rsid w:val="7C743857"/>
    <w:rsid w:val="7D595470"/>
    <w:rsid w:val="7E2D1F10"/>
    <w:rsid w:val="7EEB3B79"/>
    <w:rsid w:val="7F553505"/>
    <w:rsid w:val="7FF60440"/>
    <w:rsid w:val="7FFD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宋体"/>
      <w:kern w:val="2"/>
      <w:sz w:val="18"/>
      <w:szCs w:val="24"/>
      <w:lang w:val="en-US" w:eastAsia="zh-CN" w:bidi="ar-SA"/>
    </w:rPr>
  </w:style>
  <w:style w:type="paragraph" w:styleId="3">
    <w:name w:val="Normal Indent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ind w:firstLine="660"/>
    </w:p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宋体"/>
      <w:b/>
      <w:kern w:val="2"/>
      <w:sz w:val="32"/>
      <w:szCs w:val="24"/>
      <w:lang w:val="en-US" w:eastAsia="zh-CN" w:bidi="ar-SA"/>
    </w:rPr>
  </w:style>
  <w:style w:type="paragraph" w:styleId="8">
    <w:name w:val="Body Text First Indent"/>
    <w:basedOn w:val="4"/>
    <w:unhideWhenUsed/>
    <w:qFormat/>
    <w:uiPriority w:val="99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页眉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3882</Words>
  <Characters>4167</Characters>
  <Lines>8</Lines>
  <Paragraphs>2</Paragraphs>
  <TotalTime>0</TotalTime>
  <ScaleCrop>false</ScaleCrop>
  <LinksUpToDate>false</LinksUpToDate>
  <CharactersWithSpaces>4498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2022-09-02T07:26:00Z</dcterms:created>
  <dc:creator>Administrator</dc:creator>
  <cp:lastModifiedBy>M~</cp:lastModifiedBy>
  <cp:lastPrinted>2023-04-21T01:31:00Z</cp:lastPrinted>
  <dcterms:modified xsi:type="dcterms:W3CDTF">2023-04-23T01:19:01Z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028C8009383F4B33A4083F0DAA1ACAE4_13</vt:lpwstr>
  </property>
</Properties>
</file>